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FE" w:rsidRDefault="008676FE" w:rsidP="008676FE">
      <w:pPr>
        <w:spacing w:after="0" w:line="271" w:lineRule="auto"/>
        <w:ind w:left="613" w:right="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МИНИСТЕРСТВО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ФЕДЕРАЛЬНАЯ СЛУЖБА ПО ПРОСВЕЩЕНИЯ РОССИСКОЙ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НАДЗОРУ В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СФЕРЕ  ФЕДЕРАЦИИ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ОБРАЗОВАНИЯ И НАУКИ </w:t>
      </w:r>
    </w:p>
    <w:p w:rsidR="008676FE" w:rsidRDefault="008676FE" w:rsidP="008676FE">
      <w:pPr>
        <w:spacing w:after="36"/>
        <w:ind w:left="236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8676FE" w:rsidRDefault="008676FE" w:rsidP="008676FE">
      <w:pPr>
        <w:pStyle w:val="1"/>
        <w:tabs>
          <w:tab w:val="center" w:pos="2364"/>
          <w:tab w:val="center" w:pos="7645"/>
        </w:tabs>
        <w:spacing w:after="166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России) </w:t>
      </w:r>
      <w:r>
        <w:rPr>
          <w:sz w:val="28"/>
        </w:rPr>
        <w:tab/>
        <w:t>(</w:t>
      </w:r>
      <w:proofErr w:type="spellStart"/>
      <w:r>
        <w:rPr>
          <w:sz w:val="28"/>
        </w:rPr>
        <w:t>Рособрнадзор</w:t>
      </w:r>
      <w:proofErr w:type="spellEnd"/>
      <w:r>
        <w:rPr>
          <w:sz w:val="28"/>
        </w:rPr>
        <w:t xml:space="preserve">) </w:t>
      </w:r>
    </w:p>
    <w:p w:rsidR="008676FE" w:rsidRDefault="008676FE" w:rsidP="008676FE">
      <w:pPr>
        <w:spacing w:after="90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8676FE" w:rsidRDefault="008676FE" w:rsidP="008676FE">
      <w:pPr>
        <w:spacing w:after="9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676FE" w:rsidRDefault="008676FE" w:rsidP="008676FE">
      <w:pPr>
        <w:spacing w:after="11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676FE" w:rsidRDefault="008676FE" w:rsidP="008676FE">
      <w:pPr>
        <w:spacing w:after="90" w:line="303" w:lineRule="auto"/>
        <w:ind w:left="-15" w:right="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__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____________ 2018 г.                                                          № _____/ _____ </w:t>
      </w:r>
    </w:p>
    <w:p w:rsidR="008676FE" w:rsidRDefault="008676FE" w:rsidP="008676FE">
      <w:pPr>
        <w:spacing w:after="90" w:line="303" w:lineRule="auto"/>
        <w:ind w:left="-15" w:right="67"/>
        <w:jc w:val="both"/>
        <w:rPr>
          <w:rFonts w:ascii="Times New Roman" w:eastAsia="Times New Roman" w:hAnsi="Times New Roman" w:cs="Times New Roman"/>
          <w:sz w:val="28"/>
        </w:rPr>
      </w:pPr>
    </w:p>
    <w:p w:rsidR="008676FE" w:rsidRDefault="008676FE" w:rsidP="008676FE">
      <w:pPr>
        <w:spacing w:after="90" w:line="303" w:lineRule="auto"/>
        <w:ind w:left="-15" w:right="67"/>
        <w:jc w:val="both"/>
        <w:rPr>
          <w:rFonts w:ascii="Times New Roman" w:eastAsia="Times New Roman" w:hAnsi="Times New Roman" w:cs="Times New Roman"/>
          <w:sz w:val="28"/>
        </w:rPr>
      </w:pPr>
    </w:p>
    <w:p w:rsidR="008676FE" w:rsidRDefault="008676FE" w:rsidP="008676FE">
      <w:pPr>
        <w:pStyle w:val="1"/>
        <w:spacing w:after="5"/>
        <w:ind w:left="1080" w:hanging="1095"/>
        <w:jc w:val="both"/>
      </w:pPr>
      <w:bookmarkStart w:id="0" w:name="_GoBack"/>
      <w:bookmarkEnd w:id="0"/>
      <w:r>
        <w:rPr>
          <w:sz w:val="28"/>
        </w:rPr>
        <w:t xml:space="preserve">Об утверждении Порядка проведения государственной итоговой аттестации по образовательным программам основного общего образования </w:t>
      </w:r>
    </w:p>
    <w:p w:rsidR="008676FE" w:rsidRPr="008676FE" w:rsidRDefault="008676FE" w:rsidP="008676FE">
      <w:pPr>
        <w:spacing w:after="90" w:line="303" w:lineRule="auto"/>
        <w:ind w:left="-15" w:right="67"/>
        <w:jc w:val="both"/>
        <w:rPr>
          <w:rFonts w:ascii="Times New Roman" w:eastAsia="Times New Roman" w:hAnsi="Times New Roman" w:cs="Times New Roman"/>
          <w:sz w:val="28"/>
        </w:rPr>
      </w:pPr>
    </w:p>
    <w:p w:rsidR="008676FE" w:rsidRDefault="008676FE" w:rsidP="008676FE">
      <w:pPr>
        <w:spacing w:after="14" w:line="303" w:lineRule="auto"/>
        <w:ind w:left="-15" w:right="67" w:firstLine="698"/>
        <w:jc w:val="both"/>
      </w:pPr>
      <w:r>
        <w:rPr>
          <w:rFonts w:ascii="Times New Roman" w:eastAsia="Times New Roman" w:hAnsi="Times New Roman" w:cs="Times New Roman"/>
          <w:sz w:val="28"/>
        </w:rPr>
        <w:t>Москва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соответствии с частью 5 статьи 59 Федерального закона от 29 декабря         2012 г. № 273-ФЗ «Об образовании в Российской Федерации» (Собрание законодательства Российской Федерации, 2012, № 53, ст. 7598; 2018, № 9, ст. 1282)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5343), подпунктами 5.2.7 и 5.2.8 Положения о Федеральной службе по надзору в сфере образования и науки, утвержденного постановлением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Правительства Российской Федерации от 28 июля 2018 г. № 885 (Собрание законодательства Российской Федерации, 2018, № 32, ст. 5344), п р и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з ы в а е м: </w:t>
      </w:r>
    </w:p>
    <w:p w:rsidR="008676FE" w:rsidRDefault="008676FE" w:rsidP="008676FE">
      <w:pPr>
        <w:numPr>
          <w:ilvl w:val="0"/>
          <w:numId w:val="1"/>
        </w:numPr>
        <w:spacing w:after="14" w:line="303" w:lineRule="auto"/>
        <w:ind w:right="67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Утвердить прилагаемый Порядок проведения государственной итоговой аттестации по образовательным программам основного общего образования. </w:t>
      </w:r>
    </w:p>
    <w:p w:rsidR="008676FE" w:rsidRDefault="008676FE" w:rsidP="008676FE">
      <w:pPr>
        <w:numPr>
          <w:ilvl w:val="0"/>
          <w:numId w:val="1"/>
        </w:numPr>
        <w:spacing w:after="14" w:line="303" w:lineRule="auto"/>
        <w:ind w:right="67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Признать утратившими силу приказы Министерства образования и науки Российской Федерации: </w:t>
      </w:r>
    </w:p>
    <w:p w:rsidR="008676FE" w:rsidRDefault="008676FE" w:rsidP="008676FE">
      <w:pPr>
        <w:spacing w:after="14" w:line="303" w:lineRule="auto"/>
        <w:ind w:left="-15" w:right="67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 25 декабря 2013 г. № 1394 «Об утверждении Порядка проведения государственной итоговой аттестации по образовательным программам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основного общего образования» (зарегистрирован Министерством юстиции Российской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>Федерации 3 февраля 2014 г., регистрационный № 31206</w:t>
      </w:r>
      <w:proofErr w:type="gramStart"/>
      <w:r>
        <w:rPr>
          <w:rFonts w:ascii="Times New Roman" w:eastAsia="Times New Roman" w:hAnsi="Times New Roman" w:cs="Times New Roman"/>
          <w:sz w:val="28"/>
        </w:rPr>
        <w:t>);  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15 мая 2014 г. № 528 «О внесении изменений в</w:t>
      </w:r>
      <w:r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</w:t>
      </w:r>
    </w:p>
    <w:p w:rsidR="008676FE" w:rsidRDefault="008676FE" w:rsidP="008676FE">
      <w:pPr>
        <w:spacing w:after="0"/>
        <w:ind w:left="10" w:right="71" w:hanging="10"/>
        <w:jc w:val="center"/>
      </w:pPr>
      <w:r>
        <w:rPr>
          <w:rFonts w:ascii="Times New Roman" w:eastAsia="Times New Roman" w:hAnsi="Times New Roman" w:cs="Times New Roman"/>
          <w:sz w:val="24"/>
        </w:rPr>
        <w:t>2</w:t>
      </w:r>
    </w:p>
    <w:p w:rsidR="008676FE" w:rsidRDefault="008676FE" w:rsidP="008676FE">
      <w:pPr>
        <w:spacing w:after="14"/>
        <w:ind w:right="1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Российской Федерации от 25 декабря 2013 г. № 1394» (зарегистрирован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Министерством юстиции Российской Федерации 26 мая 2014 г., регистрационный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№ 32436); от 30 июля 2014 г. № 863 «О внесении изменения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Министерством юстиции Российской Федерации 8 августа 2014 г., регистрационный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№ 33487); от 16 января 2015 г. № 10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Министерством юстиции Российской Федерации 27 января 2015 г.,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регистрационный № 35731); от 7 июля 2015 г. № 692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Министерством юстиции Российской Федерации 28 июля 2015 г., регистрационный </w:t>
      </w:r>
    </w:p>
    <w:p w:rsidR="008676FE" w:rsidRDefault="008676FE" w:rsidP="008676FE">
      <w:pPr>
        <w:spacing w:after="69" w:line="268" w:lineRule="auto"/>
        <w:ind w:left="10" w:right="6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№ 38233); от 3 декабря 2015 г. № 1401 «О внесении изменения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Министерством </w:t>
      </w:r>
      <w:r>
        <w:rPr>
          <w:rFonts w:ascii="Times New Roman" w:eastAsia="Times New Roman" w:hAnsi="Times New Roman" w:cs="Times New Roman"/>
          <w:sz w:val="28"/>
        </w:rPr>
        <w:tab/>
        <w:t xml:space="preserve">юстиции </w:t>
      </w:r>
      <w:r>
        <w:rPr>
          <w:rFonts w:ascii="Times New Roman" w:eastAsia="Times New Roman" w:hAnsi="Times New Roman" w:cs="Times New Roman"/>
          <w:sz w:val="28"/>
        </w:rPr>
        <w:tab/>
        <w:t xml:space="preserve">Российской </w:t>
      </w:r>
      <w:r>
        <w:rPr>
          <w:rFonts w:ascii="Times New Roman" w:eastAsia="Times New Roman" w:hAnsi="Times New Roman" w:cs="Times New Roman"/>
          <w:sz w:val="28"/>
        </w:rPr>
        <w:tab/>
        <w:t xml:space="preserve">Федерации </w:t>
      </w:r>
      <w:r>
        <w:rPr>
          <w:rFonts w:ascii="Times New Roman" w:eastAsia="Times New Roman" w:hAnsi="Times New Roman" w:cs="Times New Roman"/>
          <w:sz w:val="28"/>
        </w:rPr>
        <w:tab/>
        <w:t xml:space="preserve">30 </w:t>
      </w:r>
      <w:r>
        <w:rPr>
          <w:rFonts w:ascii="Times New Roman" w:eastAsia="Times New Roman" w:hAnsi="Times New Roman" w:cs="Times New Roman"/>
          <w:sz w:val="28"/>
        </w:rPr>
        <w:tab/>
        <w:t xml:space="preserve">декабря </w:t>
      </w:r>
      <w:r>
        <w:rPr>
          <w:rFonts w:ascii="Times New Roman" w:eastAsia="Times New Roman" w:hAnsi="Times New Roman" w:cs="Times New Roman"/>
          <w:sz w:val="28"/>
        </w:rPr>
        <w:tab/>
        <w:t xml:space="preserve">2015 </w:t>
      </w:r>
      <w:r>
        <w:rPr>
          <w:rFonts w:ascii="Times New Roman" w:eastAsia="Times New Roman" w:hAnsi="Times New Roman" w:cs="Times New Roman"/>
          <w:sz w:val="28"/>
        </w:rPr>
        <w:tab/>
        <w:t xml:space="preserve">г., </w:t>
      </w:r>
    </w:p>
    <w:p w:rsidR="008676FE" w:rsidRDefault="008676FE" w:rsidP="008676FE">
      <w:pPr>
        <w:spacing w:after="542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регистрационный № 40407); от 24 марта 2016 г. № 305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Министерством юстиции Российской Федерации 13 апреля 2016 г., регистрационный № 41778);  от 9 января 2017 г. № 7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 1394» (зарегистрирован </w:t>
      </w:r>
    </w:p>
    <w:p w:rsidR="008676FE" w:rsidRDefault="008676FE" w:rsidP="008676F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676FE" w:rsidRDefault="008676FE" w:rsidP="008676F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676FE" w:rsidRDefault="008676FE" w:rsidP="008676FE">
      <w:pPr>
        <w:spacing w:after="0"/>
        <w:ind w:left="10" w:right="71" w:hanging="10"/>
        <w:jc w:val="center"/>
      </w:pPr>
      <w:r>
        <w:rPr>
          <w:rFonts w:ascii="Times New Roman" w:eastAsia="Times New Roman" w:hAnsi="Times New Roman" w:cs="Times New Roman"/>
          <w:sz w:val="24"/>
        </w:rPr>
        <w:t>3</w:t>
      </w:r>
    </w:p>
    <w:p w:rsidR="008676FE" w:rsidRDefault="008676FE" w:rsidP="008676FE">
      <w:pPr>
        <w:spacing w:after="14"/>
        <w:ind w:right="1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676FE" w:rsidRDefault="008676FE" w:rsidP="008676FE">
      <w:pPr>
        <w:spacing w:after="14" w:line="303" w:lineRule="auto"/>
        <w:ind w:left="-15" w:right="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Министерством юстиции Российской Федерации 3 февраля 2017 г., регистрационный № 45523).  </w:t>
      </w:r>
    </w:p>
    <w:p w:rsidR="008676FE" w:rsidRDefault="008676FE" w:rsidP="008676FE">
      <w:pPr>
        <w:spacing w:after="131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76FE" w:rsidRDefault="008676FE" w:rsidP="008676FE">
      <w:pPr>
        <w:spacing w:after="131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76FE" w:rsidRDefault="008676FE" w:rsidP="008676FE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207" w:type="dxa"/>
        <w:tblInd w:w="0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8676FE" w:rsidTr="00690844">
        <w:trPr>
          <w:trHeight w:val="30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76FE" w:rsidRDefault="008676FE" w:rsidP="00690844">
            <w:pPr>
              <w:tabs>
                <w:tab w:val="center" w:pos="4799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Министр просвещения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  <w:p w:rsidR="008676FE" w:rsidRDefault="008676FE" w:rsidP="0069084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Российской Федерации       </w:t>
            </w:r>
          </w:p>
          <w:p w:rsidR="008676FE" w:rsidRDefault="008676FE" w:rsidP="0069084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pPr>
              <w:spacing w:after="24"/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pPr>
              <w:ind w:right="44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О.Ю. Васильева </w:t>
            </w:r>
          </w:p>
          <w:p w:rsidR="008676FE" w:rsidRDefault="008676FE" w:rsidP="00690844">
            <w:pPr>
              <w:ind w:left="7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8676FE" w:rsidRDefault="008676FE" w:rsidP="00690844">
            <w:pPr>
              <w:spacing w:after="172"/>
              <w:ind w:left="7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8676FE" w:rsidRDefault="008676FE" w:rsidP="00690844">
            <w:pPr>
              <w:spacing w:after="25"/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Федеральной службы  </w:t>
            </w:r>
          </w:p>
          <w:p w:rsidR="008676FE" w:rsidRDefault="008676FE" w:rsidP="0069084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надзору в сфере образования и науки </w:t>
            </w:r>
          </w:p>
          <w:p w:rsidR="008676FE" w:rsidRDefault="008676FE" w:rsidP="0069084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pPr>
              <w:spacing w:after="23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676FE" w:rsidRDefault="008676FE" w:rsidP="00690844">
            <w:pPr>
              <w:spacing w:after="565"/>
              <w:ind w:right="6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С.С. Кравцов </w:t>
            </w:r>
          </w:p>
          <w:p w:rsidR="008676FE" w:rsidRDefault="008676FE" w:rsidP="00690844"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</w:t>
            </w:r>
          </w:p>
        </w:tc>
      </w:tr>
    </w:tbl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676FE" w:rsidRDefault="008676FE" w:rsidP="008676FE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00306" w:rsidRPr="008676FE" w:rsidRDefault="008676FE" w:rsidP="008676F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00306" w:rsidRPr="008676FE" w:rsidSect="0010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E351B"/>
    <w:multiLevelType w:val="hybridMultilevel"/>
    <w:tmpl w:val="00867264"/>
    <w:lvl w:ilvl="0" w:tplc="0A0E3C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F4E3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760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D8C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4474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62A9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22E1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E2B4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6C8E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C2"/>
    <w:rsid w:val="00060926"/>
    <w:rsid w:val="00100306"/>
    <w:rsid w:val="008676FE"/>
    <w:rsid w:val="00C71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0E7AE-8985-44F5-A44E-25E3530A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FE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676FE"/>
    <w:pPr>
      <w:keepNext/>
      <w:keepLines/>
      <w:spacing w:after="0" w:line="271" w:lineRule="auto"/>
      <w:ind w:left="1976" w:hanging="1700"/>
      <w:outlineLvl w:val="0"/>
    </w:pPr>
    <w:rPr>
      <w:rFonts w:ascii="Times New Roman" w:eastAsia="Times New Roman" w:hAnsi="Times New Roman" w:cs="Times New Roman"/>
      <w:b/>
      <w:color w:val="000000"/>
      <w:sz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676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8676FE"/>
    <w:rPr>
      <w:rFonts w:ascii="Times New Roman" w:eastAsia="Times New Roman" w:hAnsi="Times New Roman" w:cs="Times New Roman"/>
      <w:b/>
      <w:color w:val="000000"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2018-11-19T09:19:00Z</dcterms:created>
  <dcterms:modified xsi:type="dcterms:W3CDTF">2018-11-19T09:19:00Z</dcterms:modified>
</cp:coreProperties>
</file>